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023" w:rsidRDefault="004D62C1" w:rsidP="00FF2023">
      <w:pPr>
        <w:jc w:val="center"/>
        <w:rPr>
          <w:b/>
          <w:sz w:val="24"/>
        </w:rPr>
      </w:pPr>
      <w:r>
        <w:rPr>
          <w:b/>
          <w:sz w:val="24"/>
        </w:rPr>
        <w:t>LANÇAMENTO DO GUIA ALIMENTAR PARA CRIANÇAS BRASILEIRAS MENORES DE 02 ANOS</w:t>
      </w:r>
    </w:p>
    <w:p w:rsidR="00097952" w:rsidRDefault="00097952" w:rsidP="00FF2023">
      <w:pPr>
        <w:jc w:val="both"/>
      </w:pPr>
    </w:p>
    <w:p w:rsidR="00097952" w:rsidRPr="006711DE" w:rsidRDefault="00BE3234" w:rsidP="00FF2023">
      <w:pPr>
        <w:jc w:val="both"/>
        <w:rPr>
          <w:b/>
        </w:rPr>
      </w:pPr>
      <w:r w:rsidRPr="006711DE">
        <w:rPr>
          <w:b/>
        </w:rPr>
        <w:t>DESCRIÇÃO DO EVENTO</w:t>
      </w:r>
    </w:p>
    <w:p w:rsidR="00426A92" w:rsidRDefault="000E66CF" w:rsidP="00946C1F">
      <w:pPr>
        <w:spacing w:line="240" w:lineRule="auto"/>
        <w:jc w:val="both"/>
      </w:pPr>
      <w:r>
        <w:t xml:space="preserve">Os dois primeiros anos de vida são </w:t>
      </w:r>
      <w:r w:rsidR="00426A92">
        <w:t>determinantes</w:t>
      </w:r>
      <w:r w:rsidR="00B53EA2">
        <w:t xml:space="preserve"> para</w:t>
      </w:r>
      <w:r w:rsidR="00627291">
        <w:t xml:space="preserve"> </w:t>
      </w:r>
      <w:r w:rsidR="00426A92">
        <w:t>a formação de hábitos, para</w:t>
      </w:r>
      <w:r w:rsidR="00B53EA2">
        <w:t xml:space="preserve"> o </w:t>
      </w:r>
      <w:r w:rsidR="00426A92">
        <w:t xml:space="preserve">crescimento e desenvolvimento </w:t>
      </w:r>
      <w:r>
        <w:t xml:space="preserve">da criança, </w:t>
      </w:r>
      <w:r w:rsidR="00426A92">
        <w:t xml:space="preserve">e para </w:t>
      </w:r>
      <w:r w:rsidR="00B53EA2">
        <w:t>a</w:t>
      </w:r>
      <w:r w:rsidR="00426A92">
        <w:t>s condições de saúde ao longo d</w:t>
      </w:r>
      <w:r>
        <w:t xml:space="preserve">a vida. </w:t>
      </w:r>
      <w:r w:rsidR="00946C1F">
        <w:t>Com isso</w:t>
      </w:r>
      <w:r w:rsidR="00426A92">
        <w:t>, tem papel fundamental, a</w:t>
      </w:r>
      <w:r w:rsidR="00627291">
        <w:t xml:space="preserve"> </w:t>
      </w:r>
      <w:r w:rsidR="00426A92">
        <w:t xml:space="preserve">promoção de uma </w:t>
      </w:r>
      <w:r>
        <w:t>alimentação</w:t>
      </w:r>
      <w:r w:rsidR="00426A92">
        <w:t xml:space="preserve"> saudável desde o início da vida</w:t>
      </w:r>
      <w:r>
        <w:t xml:space="preserve">. </w:t>
      </w:r>
    </w:p>
    <w:p w:rsidR="006711DE" w:rsidRDefault="00F02B53" w:rsidP="00946C1F">
      <w:pPr>
        <w:spacing w:line="240" w:lineRule="auto"/>
        <w:jc w:val="both"/>
      </w:pPr>
      <w:r>
        <w:t>No Brasil</w:t>
      </w:r>
      <w:r w:rsidR="00946C1F">
        <w:t>,</w:t>
      </w:r>
      <w:r>
        <w:t xml:space="preserve"> d</w:t>
      </w:r>
      <w:r w:rsidR="000E66CF">
        <w:t>iversos avanços</w:t>
      </w:r>
      <w:r>
        <w:t xml:space="preserve"> na implementação de políticas </w:t>
      </w:r>
      <w:r w:rsidR="000E66CF">
        <w:t>públicas de promoção, proteção e apoio ao aleit</w:t>
      </w:r>
      <w:r>
        <w:t>amento materno e à alimentação</w:t>
      </w:r>
      <w:r w:rsidR="000E66CF">
        <w:t xml:space="preserve"> complementar saudável</w:t>
      </w:r>
      <w:r>
        <w:t xml:space="preserve"> pode</w:t>
      </w:r>
      <w:r w:rsidR="005D0A6A">
        <w:t>m</w:t>
      </w:r>
      <w:r>
        <w:t xml:space="preserve"> ser observados. Contudo</w:t>
      </w:r>
      <w:r w:rsidR="000E66CF">
        <w:t xml:space="preserve">, </w:t>
      </w:r>
      <w:r>
        <w:t>há</w:t>
      </w:r>
      <w:r w:rsidR="000E66CF">
        <w:t xml:space="preserve"> muitos</w:t>
      </w:r>
      <w:r>
        <w:t xml:space="preserve"> desafios que ainda precisam ser superados</w:t>
      </w:r>
      <w:r w:rsidR="000E66CF">
        <w:t xml:space="preserve"> para </w:t>
      </w:r>
      <w:r>
        <w:t>o alcance d</w:t>
      </w:r>
      <w:r w:rsidR="000E66CF">
        <w:t>a prática de uma alimentação adequ</w:t>
      </w:r>
      <w:r>
        <w:t>ada e saudável desde o início da vida</w:t>
      </w:r>
      <w:r w:rsidR="00D761AD" w:rsidRPr="00393457">
        <w:t>.</w:t>
      </w:r>
      <w:r w:rsidR="00627291">
        <w:t xml:space="preserve"> </w:t>
      </w:r>
      <w:r w:rsidR="00393457" w:rsidRPr="00393457">
        <w:t>A</w:t>
      </w:r>
      <w:r w:rsidR="000E66CF" w:rsidRPr="00393457">
        <w:t>pesar</w:t>
      </w:r>
      <w:r w:rsidR="000E66CF">
        <w:t xml:space="preserve"> d</w:t>
      </w:r>
      <w:r w:rsidR="005F0AB3">
        <w:t>a duração d</w:t>
      </w:r>
      <w:r w:rsidR="00D761AD">
        <w:t>a</w:t>
      </w:r>
      <w:r w:rsidR="000E66CF">
        <w:t xml:space="preserve"> amamentação ter aumentado</w:t>
      </w:r>
      <w:r>
        <w:t xml:space="preserve">, </w:t>
      </w:r>
      <w:r w:rsidR="00D761AD">
        <w:t xml:space="preserve">os índices </w:t>
      </w:r>
      <w:r>
        <w:t xml:space="preserve">ainda </w:t>
      </w:r>
      <w:r w:rsidR="00D761AD">
        <w:t xml:space="preserve">são </w:t>
      </w:r>
      <w:proofErr w:type="gramStart"/>
      <w:r>
        <w:t>menor</w:t>
      </w:r>
      <w:r w:rsidR="00D761AD">
        <w:t xml:space="preserve">es </w:t>
      </w:r>
      <w:r w:rsidR="000E66CF">
        <w:t xml:space="preserve"> do</w:t>
      </w:r>
      <w:proofErr w:type="gramEnd"/>
      <w:r w:rsidR="000E66CF">
        <w:t xml:space="preserve"> que </w:t>
      </w:r>
      <w:r w:rsidR="00D761AD">
        <w:t>o</w:t>
      </w:r>
      <w:r w:rsidR="000E66CF">
        <w:t xml:space="preserve"> recomendad</w:t>
      </w:r>
      <w:r w:rsidR="00D761AD">
        <w:t>o</w:t>
      </w:r>
      <w:r w:rsidR="000E66CF">
        <w:t>.</w:t>
      </w:r>
      <w:r w:rsidR="006F71BE">
        <w:t xml:space="preserve">Somando-se </w:t>
      </w:r>
      <w:r w:rsidR="00946C1F">
        <w:t>a</w:t>
      </w:r>
      <w:r w:rsidR="006F71BE">
        <w:t xml:space="preserve"> isso, nota-se que as crianças, desde os primeiros</w:t>
      </w:r>
      <w:r w:rsidR="00BA3C4A">
        <w:t xml:space="preserve"> anos</w:t>
      </w:r>
      <w:r w:rsidR="006F71BE">
        <w:t xml:space="preserve"> de vida,</w:t>
      </w:r>
      <w:r w:rsidR="00BA3C4A">
        <w:t xml:space="preserve"> estão consumindo pouca variedade de alimento</w:t>
      </w:r>
      <w:r w:rsidR="006F71BE">
        <w:t>s in natura e</w:t>
      </w:r>
      <w:r w:rsidR="00BA3C4A">
        <w:t xml:space="preserve"> minimamente processados</w:t>
      </w:r>
      <w:r w:rsidR="00946C1F">
        <w:t xml:space="preserve"> e</w:t>
      </w:r>
      <w:r w:rsidR="006F71BE">
        <w:t xml:space="preserve"> s</w:t>
      </w:r>
      <w:r w:rsidR="00BA3C4A">
        <w:t xml:space="preserve">e </w:t>
      </w:r>
      <w:r w:rsidR="006F71BE">
        <w:t>expondoprecocemente à</w:t>
      </w:r>
      <w:r w:rsidR="00BA3C4A">
        <w:t xml:space="preserve"> alimentos</w:t>
      </w:r>
      <w:r w:rsidR="006F71BE">
        <w:t xml:space="preserve"> ultraprocessados</w:t>
      </w:r>
      <w:r w:rsidR="00BA3C4A">
        <w:t xml:space="preserve"> que </w:t>
      </w:r>
      <w:r w:rsidR="006F71BE">
        <w:t>podem contribuir para o sobrepeso e obesidade e para o aparecimento de diversas doenças</w:t>
      </w:r>
      <w:r w:rsidR="00BA3C4A">
        <w:t>.</w:t>
      </w:r>
    </w:p>
    <w:p w:rsidR="00BA3C4A" w:rsidRDefault="006F71BE" w:rsidP="00946C1F">
      <w:pPr>
        <w:spacing w:line="240" w:lineRule="auto"/>
        <w:jc w:val="both"/>
      </w:pPr>
      <w:r>
        <w:t>Com a finalidade de apoiar as famílias e orientar a elaboração de políticas públicas</w:t>
      </w:r>
      <w:r w:rsidR="005F0AB3">
        <w:t>,</w:t>
      </w:r>
      <w:r>
        <w:t xml:space="preserve"> é que o Ministério da Saúde </w:t>
      </w:r>
      <w:r w:rsidR="00F33786">
        <w:t xml:space="preserve">em 2002 publicou a primeira versão do Guia Alimentar para Crianças Menores de 2 Anos, revisada no ano de 2010. </w:t>
      </w:r>
      <w:r w:rsidR="00BA3C4A">
        <w:t>Tendo em vista as transform</w:t>
      </w:r>
      <w:r w:rsidR="00F33786">
        <w:t xml:space="preserve">ações sociais e nas </w:t>
      </w:r>
      <w:r w:rsidR="00BA3C4A">
        <w:t xml:space="preserve">práticas alimentares </w:t>
      </w:r>
      <w:r w:rsidR="00F33786">
        <w:t>que ocorreram</w:t>
      </w:r>
      <w:r w:rsidR="00BA3C4A">
        <w:t xml:space="preserve"> nos últimos anos,</w:t>
      </w:r>
      <w:r w:rsidR="00F33786">
        <w:t xml:space="preserve"> o Ministério da Saúde elaborou</w:t>
      </w:r>
      <w:r w:rsidR="00627291">
        <w:t xml:space="preserve"> </w:t>
      </w:r>
      <w:r w:rsidR="00F33786">
        <w:t xml:space="preserve">uma </w:t>
      </w:r>
      <w:r w:rsidR="00BA3C4A">
        <w:t>nova edição.</w:t>
      </w:r>
    </w:p>
    <w:p w:rsidR="00F445F0" w:rsidRDefault="00301EEF" w:rsidP="00946C1F">
      <w:pPr>
        <w:spacing w:line="240" w:lineRule="auto"/>
        <w:jc w:val="both"/>
      </w:pPr>
      <w:r>
        <w:t xml:space="preserve">O Guia Alimentar para Crianças </w:t>
      </w:r>
      <w:r w:rsidR="00627291">
        <w:t xml:space="preserve">Brasileiras </w:t>
      </w:r>
      <w:r>
        <w:t xml:space="preserve">Menores de 2 Anos é um documento </w:t>
      </w:r>
      <w:r w:rsidR="00F445F0">
        <w:t>que aborda</w:t>
      </w:r>
      <w:r>
        <w:t xml:space="preserve"> recomendações e inf</w:t>
      </w:r>
      <w:r w:rsidR="00F445F0">
        <w:t>ormações sobre a alimentação de</w:t>
      </w:r>
      <w:r w:rsidR="00946C1F">
        <w:t xml:space="preserve"> crianças nos</w:t>
      </w:r>
      <w:r>
        <w:t xml:space="preserve"> primeiros anos de vida </w:t>
      </w:r>
      <w:r w:rsidR="00F445F0">
        <w:t xml:space="preserve">com </w:t>
      </w:r>
      <w:r w:rsidR="00946C1F">
        <w:t xml:space="preserve">vistas </w:t>
      </w:r>
      <w:r w:rsidR="005F0AB3">
        <w:t>a</w:t>
      </w:r>
      <w:r w:rsidR="00946C1F">
        <w:t xml:space="preserve"> contribuir para a</w:t>
      </w:r>
      <w:r w:rsidR="00627291">
        <w:t xml:space="preserve"> </w:t>
      </w:r>
      <w:r w:rsidR="00946C1F">
        <w:t>promoção da</w:t>
      </w:r>
      <w:r>
        <w:t xml:space="preserve"> saúde, </w:t>
      </w:r>
      <w:r w:rsidR="00946C1F">
        <w:t xml:space="preserve">o </w:t>
      </w:r>
      <w:r>
        <w:t>crescimento e</w:t>
      </w:r>
      <w:r w:rsidR="00946C1F">
        <w:t xml:space="preserve">o </w:t>
      </w:r>
      <w:r>
        <w:t>desenvolvimento de</w:t>
      </w:r>
      <w:r w:rsidR="00946C1F">
        <w:t xml:space="preserve"> cada </w:t>
      </w:r>
      <w:proofErr w:type="gramStart"/>
      <w:r w:rsidR="00946C1F">
        <w:t>criança</w:t>
      </w:r>
      <w:proofErr w:type="gramEnd"/>
      <w:r w:rsidR="00946C1F">
        <w:t xml:space="preserve"> de</w:t>
      </w:r>
      <w:r>
        <w:t xml:space="preserve"> acordo com o </w:t>
      </w:r>
      <w:r w:rsidR="00946C1F">
        <w:t>seu potencial</w:t>
      </w:r>
      <w:r>
        <w:t xml:space="preserve">. </w:t>
      </w:r>
    </w:p>
    <w:p w:rsidR="00BE3234" w:rsidRPr="00BE3234" w:rsidRDefault="00301EEF" w:rsidP="00BE3234">
      <w:pPr>
        <w:spacing w:line="240" w:lineRule="auto"/>
        <w:jc w:val="both"/>
      </w:pPr>
      <w:r>
        <w:t xml:space="preserve">Com isso, </w:t>
      </w:r>
      <w:r w:rsidR="00627291">
        <w:t xml:space="preserve">a Secretaria de Estado de Saúde está promovendo esse evento de </w:t>
      </w:r>
      <w:r w:rsidR="00946C1F" w:rsidRPr="00627291">
        <w:rPr>
          <w:b/>
        </w:rPr>
        <w:t>Lançamento</w:t>
      </w:r>
      <w:r w:rsidR="00627291" w:rsidRPr="00627291">
        <w:rPr>
          <w:b/>
        </w:rPr>
        <w:t xml:space="preserve"> </w:t>
      </w:r>
      <w:r w:rsidRPr="00627291">
        <w:rPr>
          <w:b/>
        </w:rPr>
        <w:t>do Guia Alimentar</w:t>
      </w:r>
      <w:r w:rsidR="00F445F0" w:rsidRPr="00627291">
        <w:rPr>
          <w:b/>
        </w:rPr>
        <w:t xml:space="preserve"> para Crianças </w:t>
      </w:r>
      <w:r w:rsidR="00627291" w:rsidRPr="00627291">
        <w:rPr>
          <w:b/>
        </w:rPr>
        <w:t xml:space="preserve">Brasileiras </w:t>
      </w:r>
      <w:r w:rsidR="00F445F0" w:rsidRPr="00627291">
        <w:rPr>
          <w:b/>
        </w:rPr>
        <w:t>Menores de 2 Anos</w:t>
      </w:r>
      <w:r w:rsidR="00627291" w:rsidRPr="00627291">
        <w:rPr>
          <w:b/>
        </w:rPr>
        <w:t xml:space="preserve"> </w:t>
      </w:r>
      <w:r w:rsidR="00946C1F" w:rsidRPr="00627291">
        <w:rPr>
          <w:b/>
        </w:rPr>
        <w:t>no Estado de Minas Gerais</w:t>
      </w:r>
      <w:r w:rsidR="00627291">
        <w:t>, a fim de</w:t>
      </w:r>
      <w:r w:rsidR="00946C1F">
        <w:t xml:space="preserve"> discutirmos sobre a temática do</w:t>
      </w:r>
      <w:r w:rsidR="00F445F0">
        <w:t xml:space="preserve"> aleitamento materno e </w:t>
      </w:r>
      <w:r w:rsidR="00946C1F">
        <w:t xml:space="preserve">da </w:t>
      </w:r>
      <w:r w:rsidR="00F445F0">
        <w:t>al</w:t>
      </w:r>
      <w:r w:rsidR="00627291">
        <w:t>imentação complementar saudável entre as referências regionais de saúde do estado, os tutores municipais da Estratégia Amamenta e Alimenta Brasil, Universidades e instituições parceiras (Comitê Estadual de Aleitamento Materno, CONSEA-MG, Conselhos de Classe, IBFAN, Sociedade Mineira de Pediatria, entre outras.)</w:t>
      </w:r>
    </w:p>
    <w:p w:rsidR="00BE3234" w:rsidRDefault="00BE3234" w:rsidP="00097952">
      <w:pPr>
        <w:spacing w:line="240" w:lineRule="auto"/>
        <w:rPr>
          <w:b/>
        </w:rPr>
      </w:pPr>
    </w:p>
    <w:p w:rsidR="00BE3234" w:rsidRDefault="00BE3234" w:rsidP="00F05F1B">
      <w:pPr>
        <w:spacing w:after="0" w:line="240" w:lineRule="auto"/>
      </w:pPr>
      <w:r w:rsidRPr="00097952">
        <w:rPr>
          <w:b/>
        </w:rPr>
        <w:t>LOCAL:</w:t>
      </w:r>
    </w:p>
    <w:p w:rsidR="00097952" w:rsidRPr="00097952" w:rsidRDefault="00097952" w:rsidP="00F05F1B">
      <w:pPr>
        <w:spacing w:after="0" w:line="240" w:lineRule="auto"/>
      </w:pPr>
      <w:r w:rsidRPr="00097952">
        <w:t>Auditório da Faculdade João Pinheiro – Av. Brasil, 674 – Bairro San</w:t>
      </w:r>
      <w:r w:rsidR="00F05F1B">
        <w:t>ta Efigênia -</w:t>
      </w:r>
      <w:r w:rsidR="00627291">
        <w:t xml:space="preserve"> Belo Horizonte </w:t>
      </w:r>
    </w:p>
    <w:p w:rsidR="00BE3234" w:rsidRDefault="00BE3234" w:rsidP="00F05F1B">
      <w:pPr>
        <w:spacing w:after="0" w:line="240" w:lineRule="auto"/>
        <w:rPr>
          <w:b/>
        </w:rPr>
      </w:pPr>
    </w:p>
    <w:p w:rsidR="00F05F1B" w:rsidRDefault="00BE3234" w:rsidP="00F05F1B">
      <w:pPr>
        <w:spacing w:after="0" w:line="240" w:lineRule="auto"/>
      </w:pPr>
      <w:r w:rsidRPr="00097952">
        <w:rPr>
          <w:b/>
        </w:rPr>
        <w:t>DATA:</w:t>
      </w:r>
    </w:p>
    <w:p w:rsidR="00097952" w:rsidRPr="00097952" w:rsidRDefault="00097952" w:rsidP="00F05F1B">
      <w:pPr>
        <w:spacing w:after="0" w:line="240" w:lineRule="auto"/>
      </w:pPr>
      <w:r w:rsidRPr="00097952">
        <w:t xml:space="preserve">03 de dezembro de 2019     </w:t>
      </w:r>
    </w:p>
    <w:p w:rsidR="00BE3234" w:rsidRDefault="00BE3234" w:rsidP="00F05F1B">
      <w:pPr>
        <w:spacing w:after="0" w:line="240" w:lineRule="auto"/>
        <w:rPr>
          <w:b/>
        </w:rPr>
      </w:pPr>
    </w:p>
    <w:p w:rsidR="00BE3234" w:rsidRDefault="00BE3234" w:rsidP="00F05F1B">
      <w:pPr>
        <w:spacing w:after="0" w:line="240" w:lineRule="auto"/>
      </w:pPr>
      <w:r w:rsidRPr="00097952">
        <w:rPr>
          <w:b/>
        </w:rPr>
        <w:t>HORÁRIO:</w:t>
      </w:r>
    </w:p>
    <w:p w:rsidR="00097952" w:rsidRDefault="00097952" w:rsidP="00F05F1B">
      <w:pPr>
        <w:spacing w:after="0" w:line="240" w:lineRule="auto"/>
      </w:pPr>
      <w:r w:rsidRPr="00097952">
        <w:t xml:space="preserve">08:00h as 17:00h </w:t>
      </w:r>
    </w:p>
    <w:p w:rsidR="00F05F1B" w:rsidRDefault="00F05F1B" w:rsidP="00F05F1B">
      <w:pPr>
        <w:spacing w:after="0" w:line="240" w:lineRule="auto"/>
      </w:pPr>
    </w:p>
    <w:p w:rsidR="00F05F1B" w:rsidRDefault="00F05F1B" w:rsidP="00F05F1B">
      <w:pPr>
        <w:spacing w:after="0" w:line="240" w:lineRule="auto"/>
      </w:pPr>
      <w:r>
        <w:t xml:space="preserve">Inscrições a partir do dia 13/11/19 através do link. Atenção: </w:t>
      </w:r>
      <w:r w:rsidRPr="00F05F1B">
        <w:rPr>
          <w:b/>
        </w:rPr>
        <w:t>Vagas limitadas</w:t>
      </w:r>
      <w:r>
        <w:t>.</w:t>
      </w:r>
    </w:p>
    <w:p w:rsidR="00BE3234" w:rsidRDefault="00BE3234" w:rsidP="00F05F1B">
      <w:pPr>
        <w:spacing w:after="0" w:line="240" w:lineRule="auto"/>
        <w:rPr>
          <w:b/>
        </w:rPr>
      </w:pPr>
    </w:p>
    <w:p w:rsidR="0024070A" w:rsidRDefault="0024070A" w:rsidP="00097952">
      <w:pPr>
        <w:spacing w:line="240" w:lineRule="auto"/>
        <w:rPr>
          <w:b/>
        </w:rPr>
      </w:pPr>
    </w:p>
    <w:p w:rsidR="00097952" w:rsidRPr="0024666E" w:rsidRDefault="00BE3234" w:rsidP="00097952">
      <w:pPr>
        <w:spacing w:line="240" w:lineRule="auto"/>
        <w:rPr>
          <w:b/>
        </w:rPr>
      </w:pPr>
      <w:bookmarkStart w:id="0" w:name="_GoBack"/>
      <w:bookmarkEnd w:id="0"/>
      <w:r w:rsidRPr="0024666E">
        <w:rPr>
          <w:b/>
        </w:rPr>
        <w:lastRenderedPageBreak/>
        <w:t>PROGRAMAÇÃO</w:t>
      </w:r>
      <w:r w:rsidR="0024666E" w:rsidRPr="0024666E">
        <w:rPr>
          <w:b/>
          <w:color w:val="000000" w:themeColor="text1"/>
        </w:rPr>
        <w:t xml:space="preserve"> </w:t>
      </w:r>
    </w:p>
    <w:p w:rsidR="00BE3234" w:rsidRPr="00BE3234" w:rsidRDefault="00BE3234" w:rsidP="00BE3234">
      <w:pPr>
        <w:spacing w:line="240" w:lineRule="auto"/>
      </w:pPr>
      <w:r>
        <w:t xml:space="preserve">08:00- </w:t>
      </w:r>
      <w:r w:rsidRPr="00BE3234">
        <w:t>Credenciamento e lanche coletivo</w:t>
      </w:r>
    </w:p>
    <w:p w:rsidR="00BE3234" w:rsidRPr="00BE3234" w:rsidRDefault="00BE3234" w:rsidP="00BE3234">
      <w:pPr>
        <w:spacing w:line="240" w:lineRule="auto"/>
      </w:pPr>
      <w:r>
        <w:t xml:space="preserve">09:00- </w:t>
      </w:r>
      <w:r w:rsidRPr="00BE3234">
        <w:t>Abertura Oficial – Secretaria de Estado de Saúde (SES) e Ministério da Saúde (MS)</w:t>
      </w:r>
    </w:p>
    <w:p w:rsidR="00BE3234" w:rsidRPr="00BE3234" w:rsidRDefault="00BE3234" w:rsidP="00BE3234">
      <w:pPr>
        <w:spacing w:line="240" w:lineRule="auto"/>
      </w:pPr>
      <w:r w:rsidRPr="00BE3234">
        <w:t xml:space="preserve">09:30 </w:t>
      </w:r>
      <w:r w:rsidRPr="00BE3234">
        <w:tab/>
        <w:t xml:space="preserve">Ministério da Saúde – Lançamento do Guia Alimentar para Crianças Brasileiras Menores de 02 anos </w:t>
      </w:r>
    </w:p>
    <w:p w:rsidR="00BE3234" w:rsidRPr="00BE3234" w:rsidRDefault="00BE3234" w:rsidP="00BE3234">
      <w:pPr>
        <w:spacing w:line="240" w:lineRule="auto"/>
      </w:pPr>
      <w:r w:rsidRPr="00BE3234">
        <w:t xml:space="preserve">10:00 </w:t>
      </w:r>
      <w:r w:rsidRPr="00BE3234">
        <w:tab/>
        <w:t>SES – Dados epidemiológicos, políticas e ações relacionadas ao aleitamento materno</w:t>
      </w:r>
    </w:p>
    <w:p w:rsidR="00BE3234" w:rsidRPr="00BE3234" w:rsidRDefault="00BE3234" w:rsidP="00BE3234">
      <w:pPr>
        <w:spacing w:line="240" w:lineRule="auto"/>
      </w:pPr>
      <w:r w:rsidRPr="00BE3234">
        <w:t>10:30</w:t>
      </w:r>
      <w:r w:rsidRPr="00BE3234">
        <w:tab/>
        <w:t>SES – Dados epidemiológicos, políticas e ações relacionadas a alimentação complementar</w:t>
      </w:r>
    </w:p>
    <w:p w:rsidR="00BE3234" w:rsidRPr="00BE3234" w:rsidRDefault="00BE3234" w:rsidP="00BE3234">
      <w:pPr>
        <w:spacing w:line="240" w:lineRule="auto"/>
      </w:pPr>
      <w:r w:rsidRPr="00BE3234">
        <w:t>11:00</w:t>
      </w:r>
      <w:r w:rsidRPr="00BE3234">
        <w:tab/>
        <w:t>Debate</w:t>
      </w:r>
    </w:p>
    <w:p w:rsidR="00BE3234" w:rsidRPr="00BE3234" w:rsidRDefault="00BE3234" w:rsidP="00BE3234">
      <w:pPr>
        <w:spacing w:line="240" w:lineRule="auto"/>
      </w:pPr>
      <w:r w:rsidRPr="00BE3234">
        <w:t>12:00</w:t>
      </w:r>
      <w:r w:rsidRPr="00BE3234">
        <w:tab/>
        <w:t>Almoço</w:t>
      </w:r>
    </w:p>
    <w:p w:rsidR="00BE3234" w:rsidRPr="00BE3234" w:rsidRDefault="00BE3234" w:rsidP="00BE3234">
      <w:pPr>
        <w:spacing w:line="240" w:lineRule="auto"/>
      </w:pPr>
      <w:r w:rsidRPr="00BE3234">
        <w:t xml:space="preserve">13:00 </w:t>
      </w:r>
      <w:r w:rsidRPr="00BE3234">
        <w:tab/>
        <w:t>Aleitamento Materno – O papel do aleitamento materno na saúde do bebê e da mãe e abordagem profissional para a promoção do aleitamento materno</w:t>
      </w:r>
    </w:p>
    <w:p w:rsidR="00BE3234" w:rsidRPr="00BE3234" w:rsidRDefault="00BE3234" w:rsidP="00BE3234">
      <w:pPr>
        <w:spacing w:line="240" w:lineRule="auto"/>
      </w:pPr>
      <w:r w:rsidRPr="00BE3234">
        <w:t>14:00</w:t>
      </w:r>
      <w:r w:rsidRPr="00BE3234">
        <w:tab/>
        <w:t>Alimentação Complementar Saudável</w:t>
      </w:r>
    </w:p>
    <w:p w:rsidR="00BE3234" w:rsidRPr="00BE3234" w:rsidRDefault="00BE3234" w:rsidP="00BE3234">
      <w:pPr>
        <w:spacing w:line="240" w:lineRule="auto"/>
      </w:pPr>
      <w:r w:rsidRPr="00BE3234">
        <w:t>15:00</w:t>
      </w:r>
      <w:r w:rsidRPr="00BE3234">
        <w:tab/>
        <w:t>Debate</w:t>
      </w:r>
    </w:p>
    <w:p w:rsidR="00BE3234" w:rsidRPr="00BE3234" w:rsidRDefault="00BE3234" w:rsidP="00BE3234">
      <w:pPr>
        <w:spacing w:line="240" w:lineRule="auto"/>
      </w:pPr>
      <w:r w:rsidRPr="00BE3234">
        <w:t>15:30</w:t>
      </w:r>
      <w:r w:rsidRPr="00BE3234">
        <w:tab/>
        <w:t>Experiências Municipais – Município 1</w:t>
      </w:r>
    </w:p>
    <w:p w:rsidR="00BE3234" w:rsidRPr="00BE3234" w:rsidRDefault="00BE3234" w:rsidP="00BE3234">
      <w:pPr>
        <w:spacing w:line="240" w:lineRule="auto"/>
      </w:pPr>
      <w:r w:rsidRPr="00BE3234">
        <w:t>15:45</w:t>
      </w:r>
      <w:r w:rsidRPr="00BE3234">
        <w:tab/>
        <w:t>Experiências Municipais – Município 2</w:t>
      </w:r>
    </w:p>
    <w:p w:rsidR="00BE3234" w:rsidRPr="00BE3234" w:rsidRDefault="00BE3234" w:rsidP="00BE3234">
      <w:pPr>
        <w:spacing w:line="240" w:lineRule="auto"/>
      </w:pPr>
      <w:r w:rsidRPr="00BE3234">
        <w:t>16:00</w:t>
      </w:r>
      <w:r w:rsidRPr="00BE3234">
        <w:tab/>
        <w:t>Debate</w:t>
      </w:r>
    </w:p>
    <w:p w:rsidR="00BE3234" w:rsidRDefault="00BE3234" w:rsidP="00BE3234">
      <w:pPr>
        <w:spacing w:line="240" w:lineRule="auto"/>
      </w:pPr>
      <w:r w:rsidRPr="00BE3234">
        <w:t>17:00</w:t>
      </w:r>
      <w:r w:rsidRPr="00BE3234">
        <w:tab/>
        <w:t>Encerramento e avaliação</w:t>
      </w:r>
    </w:p>
    <w:p w:rsidR="00D761AD" w:rsidRDefault="00D761AD" w:rsidP="00BE3234">
      <w:pPr>
        <w:spacing w:line="240" w:lineRule="auto"/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24666E" w:rsidRDefault="0024666E" w:rsidP="00BE3234">
      <w:pPr>
        <w:spacing w:line="240" w:lineRule="auto"/>
        <w:rPr>
          <w:b/>
        </w:rPr>
      </w:pPr>
    </w:p>
    <w:p w:rsidR="00BE3234" w:rsidRPr="00BE3234" w:rsidRDefault="00BE3234" w:rsidP="00097952">
      <w:pPr>
        <w:spacing w:line="240" w:lineRule="auto"/>
      </w:pPr>
    </w:p>
    <w:p w:rsidR="00BE3234" w:rsidRPr="00BE3234" w:rsidRDefault="00BE3234" w:rsidP="00097952">
      <w:pPr>
        <w:spacing w:line="240" w:lineRule="auto"/>
      </w:pPr>
    </w:p>
    <w:p w:rsidR="00FF2023" w:rsidRPr="00FF2023" w:rsidRDefault="00FF2023" w:rsidP="00097952">
      <w:pPr>
        <w:jc w:val="both"/>
      </w:pPr>
    </w:p>
    <w:sectPr w:rsidR="00FF2023" w:rsidRPr="00FF2023" w:rsidSect="007D63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023"/>
    <w:rsid w:val="00033212"/>
    <w:rsid w:val="00047139"/>
    <w:rsid w:val="00097952"/>
    <w:rsid w:val="000E2C15"/>
    <w:rsid w:val="000E66CF"/>
    <w:rsid w:val="0024070A"/>
    <w:rsid w:val="0024666E"/>
    <w:rsid w:val="002E7640"/>
    <w:rsid w:val="00301EEF"/>
    <w:rsid w:val="00393457"/>
    <w:rsid w:val="00426A92"/>
    <w:rsid w:val="004D62C1"/>
    <w:rsid w:val="005B5C27"/>
    <w:rsid w:val="005D0A6A"/>
    <w:rsid w:val="005F0AB3"/>
    <w:rsid w:val="00627291"/>
    <w:rsid w:val="006711DE"/>
    <w:rsid w:val="006F71BE"/>
    <w:rsid w:val="00742EEE"/>
    <w:rsid w:val="007D63BE"/>
    <w:rsid w:val="00946C1F"/>
    <w:rsid w:val="00A90A18"/>
    <w:rsid w:val="00AC6528"/>
    <w:rsid w:val="00AF50DD"/>
    <w:rsid w:val="00B53EA2"/>
    <w:rsid w:val="00BA3C4A"/>
    <w:rsid w:val="00BE3234"/>
    <w:rsid w:val="00CE5D5E"/>
    <w:rsid w:val="00D761AD"/>
    <w:rsid w:val="00E223F3"/>
    <w:rsid w:val="00E40D25"/>
    <w:rsid w:val="00F02B53"/>
    <w:rsid w:val="00F05F1B"/>
    <w:rsid w:val="00F33786"/>
    <w:rsid w:val="00F445F0"/>
    <w:rsid w:val="00F962AE"/>
    <w:rsid w:val="00FF2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E13A7"/>
  <w15:docId w15:val="{0074F4A2-FF8D-45FC-8561-8195F9EA8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3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deGradeClara1">
    <w:name w:val="Tabela de Grade Clara1"/>
    <w:basedOn w:val="Tabelanormal"/>
    <w:uiPriority w:val="40"/>
    <w:rsid w:val="00BE323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761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61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3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530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Guimaraes Marra Nascimento</dc:creator>
  <cp:keywords/>
  <dc:description/>
  <cp:lastModifiedBy>Marina Santos de Lima Pereira</cp:lastModifiedBy>
  <cp:revision>2</cp:revision>
  <cp:lastPrinted>2019-12-02T16:45:00Z</cp:lastPrinted>
  <dcterms:created xsi:type="dcterms:W3CDTF">2019-12-02T16:47:00Z</dcterms:created>
  <dcterms:modified xsi:type="dcterms:W3CDTF">2019-12-02T16:47:00Z</dcterms:modified>
</cp:coreProperties>
</file>