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FBA" w:rsidRPr="001E6FBA" w:rsidRDefault="001E6FBA" w:rsidP="001E6FBA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lang w:eastAsia="pt-BR"/>
        </w:rPr>
      </w:pPr>
      <w:r w:rsidRPr="001E6FBA">
        <w:rPr>
          <w:rFonts w:ascii="Arial" w:eastAsia="Times New Roman" w:hAnsi="Arial" w:cs="Arial"/>
          <w:b/>
          <w:lang w:eastAsia="pt-BR"/>
        </w:rPr>
        <w:t>Programação do 11º Festival de Lixo e Cidadania</w:t>
      </w: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</w:p>
    <w:p w:rsid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u w:val="single"/>
          <w:lang w:eastAsia="pt-BR"/>
        </w:rPr>
      </w:pPr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22 de outubro - </w:t>
      </w:r>
      <w:proofErr w:type="spellStart"/>
      <w:r w:rsidRPr="001E6FBA">
        <w:rPr>
          <w:rFonts w:ascii="Arial" w:eastAsia="Times New Roman" w:hAnsi="Arial" w:cs="Arial"/>
          <w:b/>
          <w:u w:val="single"/>
          <w:lang w:eastAsia="pt-BR"/>
        </w:rPr>
        <w:t>Segunda-feira</w:t>
      </w:r>
      <w:proofErr w:type="spellEnd"/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 </w:t>
      </w: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19h30 - Sessão de abertura</w:t>
      </w:r>
    </w:p>
    <w:p w:rsid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u w:val="single"/>
          <w:lang w:eastAsia="pt-BR"/>
        </w:rPr>
      </w:pPr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23 de outubro - </w:t>
      </w:r>
      <w:proofErr w:type="spellStart"/>
      <w:r w:rsidRPr="001E6FBA">
        <w:rPr>
          <w:rFonts w:ascii="Arial" w:eastAsia="Times New Roman" w:hAnsi="Arial" w:cs="Arial"/>
          <w:b/>
          <w:u w:val="single"/>
          <w:lang w:eastAsia="pt-BR"/>
        </w:rPr>
        <w:t>Terça-feira</w:t>
      </w:r>
      <w:proofErr w:type="spellEnd"/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 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b/>
          <w:lang w:eastAsia="pt-BR"/>
        </w:rPr>
        <w:t xml:space="preserve">10h às 12h30 - </w:t>
      </w:r>
      <w:r w:rsidRPr="001E6FBA">
        <w:rPr>
          <w:rFonts w:ascii="Arial" w:eastAsia="Times New Roman" w:hAnsi="Arial" w:cs="Arial"/>
          <w:b/>
          <w:bCs/>
          <w:lang w:eastAsia="pt-BR"/>
        </w:rPr>
        <w:t>Painel Temático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>• Avanços e Desafios da Política Nacional de Resíduos Sólidos Urbanos.</w:t>
      </w:r>
      <w:r w:rsidRPr="001E6FBA">
        <w:rPr>
          <w:rFonts w:ascii="Arial" w:eastAsia="Times New Roman" w:hAnsi="Arial" w:cs="Arial"/>
          <w:lang w:eastAsia="pt-BR"/>
        </w:rPr>
        <w:br/>
        <w:t xml:space="preserve">• Cenários no Processo de </w:t>
      </w:r>
      <w:proofErr w:type="gramStart"/>
      <w:r w:rsidRPr="001E6FBA">
        <w:rPr>
          <w:rFonts w:ascii="Arial" w:eastAsia="Times New Roman" w:hAnsi="Arial" w:cs="Arial"/>
          <w:lang w:eastAsia="pt-BR"/>
        </w:rPr>
        <w:t>Implementação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 da Política Nacional de Resíduos Sólidos.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Dra. Isabella Teixeira - Ministra do Meio Ambiente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Plano Estadual de Coleta Seletiva, Erradicação dos Lixões e Mecanismos de Apoio aos Municípios. Dr. Adriano Magalhães - Secretaria Estadual do Meio Ambiente - MG</w:t>
      </w:r>
      <w:r w:rsidRPr="001E6FBA">
        <w:rPr>
          <w:rFonts w:ascii="Arial" w:eastAsia="Times New Roman" w:hAnsi="Arial" w:cs="Arial"/>
          <w:lang w:eastAsia="pt-BR"/>
        </w:rPr>
        <w:br/>
        <w:t>• Ações Estratégicas frente ao Plano Nacional de Resíduos Sólidos Urbanos e o Fortalecimento da Categoria.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Luís Henrique da Silva - Movimento Nacional dos Catadores 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Regulamentação da Logística Reversa.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Victor </w:t>
      </w:r>
      <w:proofErr w:type="spellStart"/>
      <w:r w:rsidRPr="001E6FBA">
        <w:rPr>
          <w:rFonts w:ascii="Arial" w:eastAsia="Times New Roman" w:hAnsi="Arial" w:cs="Arial"/>
          <w:lang w:eastAsia="pt-BR"/>
        </w:rPr>
        <w:t>Bicca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Neto – Presidente do CEMPRE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Moderador: Carlos </w:t>
      </w:r>
      <w:proofErr w:type="spellStart"/>
      <w:r w:rsidRPr="001E6FBA">
        <w:rPr>
          <w:rFonts w:ascii="Arial" w:eastAsia="Times New Roman" w:hAnsi="Arial" w:cs="Arial"/>
          <w:lang w:eastAsia="pt-BR"/>
        </w:rPr>
        <w:t>Monforte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– jornalista e comentarista </w:t>
      </w:r>
      <w:proofErr w:type="gramStart"/>
      <w:r w:rsidRPr="001E6FBA">
        <w:rPr>
          <w:rFonts w:ascii="Arial" w:eastAsia="Times New Roman" w:hAnsi="Arial" w:cs="Arial"/>
          <w:lang w:eastAsia="pt-BR"/>
        </w:rPr>
        <w:t>da Globo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1E6FBA">
        <w:rPr>
          <w:rFonts w:ascii="Arial" w:eastAsia="Times New Roman" w:hAnsi="Arial" w:cs="Arial"/>
          <w:lang w:eastAsia="pt-BR"/>
        </w:rPr>
        <w:t>News</w:t>
      </w:r>
      <w:proofErr w:type="spellEnd"/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b/>
          <w:lang w:eastAsia="pt-BR"/>
        </w:rPr>
        <w:br/>
      </w:r>
      <w:r w:rsidRPr="001E6FBA">
        <w:rPr>
          <w:rFonts w:ascii="Arial" w:eastAsia="Times New Roman" w:hAnsi="Arial" w:cs="Arial"/>
          <w:b/>
          <w:bCs/>
          <w:lang w:eastAsia="pt-BR"/>
        </w:rPr>
        <w:t>Intervalo para almoço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b/>
          <w:lang w:eastAsia="pt-BR"/>
        </w:rPr>
        <w:t>14h às 17h</w:t>
      </w:r>
      <w:r>
        <w:rPr>
          <w:rFonts w:ascii="Arial" w:eastAsia="Times New Roman" w:hAnsi="Arial" w:cs="Arial"/>
          <w:b/>
          <w:lang w:eastAsia="pt-BR"/>
        </w:rPr>
        <w:t xml:space="preserve"> – Painéis 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 xml:space="preserve">• Desafios e prioridades na definição e </w:t>
      </w:r>
      <w:proofErr w:type="gramStart"/>
      <w:r w:rsidRPr="001E6FBA">
        <w:rPr>
          <w:rFonts w:ascii="Arial" w:eastAsia="Times New Roman" w:hAnsi="Arial" w:cs="Arial"/>
          <w:lang w:eastAsia="pt-BR"/>
        </w:rPr>
        <w:t>implementação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 da Política Nacional nos níveis: federal, estadual e municipal.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Estratégias do Governo Federal para as Regiões Metropolitanas e Cidades com População acima de 100.000 habitantes - Silvano Silvério – Diretor do Departamento de Ambiente Urbano do MMA.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Estratégias do Governo de Minas Gerais para a Região e Colar Metropolitano – Dr. Camilo Fraga - Diretor Geral da Agencia de Desenvolvimento Metropolitano.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Estratégias para Erradicação dos Lixões nos Municípios Brasileiros - Experiência de Erradicação do Lixo em </w:t>
      </w:r>
      <w:proofErr w:type="spellStart"/>
      <w:r w:rsidRPr="001E6FBA">
        <w:rPr>
          <w:rFonts w:ascii="Arial" w:eastAsia="Times New Roman" w:hAnsi="Arial" w:cs="Arial"/>
          <w:lang w:eastAsia="pt-BR"/>
        </w:rPr>
        <w:t>Gramacho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– Rio de Janeiro.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Moderador – Diogo Santana – Assessor da Secretaria Geral da Presidência da República.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t-BR"/>
        </w:rPr>
      </w:pPr>
      <w:r w:rsidRPr="001E6FBA">
        <w:rPr>
          <w:rFonts w:ascii="Arial" w:eastAsia="Times New Roman" w:hAnsi="Arial" w:cs="Arial"/>
          <w:b/>
          <w:bCs/>
          <w:u w:val="single"/>
          <w:lang w:eastAsia="pt-BR"/>
        </w:rPr>
        <w:t>Programação simultânea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t>10h às 12h</w:t>
      </w:r>
      <w:r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1E6FBA">
        <w:rPr>
          <w:rFonts w:ascii="Arial" w:eastAsia="Times New Roman" w:hAnsi="Arial" w:cs="Arial"/>
          <w:b/>
          <w:bCs/>
          <w:lang w:eastAsia="pt-BR"/>
        </w:rPr>
        <w:t xml:space="preserve">Seminário de </w:t>
      </w:r>
      <w:proofErr w:type="spellStart"/>
      <w:r w:rsidRPr="001E6FBA">
        <w:rPr>
          <w:rFonts w:ascii="Arial" w:eastAsia="Times New Roman" w:hAnsi="Arial" w:cs="Arial"/>
          <w:b/>
          <w:bCs/>
          <w:lang w:eastAsia="pt-BR"/>
        </w:rPr>
        <w:t>politicas</w:t>
      </w:r>
      <w:proofErr w:type="spellEnd"/>
      <w:r w:rsidRPr="001E6FBA">
        <w:rPr>
          <w:rFonts w:ascii="Arial" w:eastAsia="Times New Roman" w:hAnsi="Arial" w:cs="Arial"/>
          <w:b/>
          <w:bCs/>
          <w:lang w:eastAsia="pt-BR"/>
        </w:rPr>
        <w:t xml:space="preserve"> públicas para a população de rua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 xml:space="preserve">• A importância das políticas setoriais para a População em Situação de Rua e os desafios da </w:t>
      </w:r>
      <w:proofErr w:type="spellStart"/>
      <w:r w:rsidRPr="001E6FBA">
        <w:rPr>
          <w:rFonts w:ascii="Arial" w:eastAsia="Times New Roman" w:hAnsi="Arial" w:cs="Arial"/>
          <w:lang w:eastAsia="pt-BR"/>
        </w:rPr>
        <w:t>intersetorialidade</w:t>
      </w:r>
      <w:proofErr w:type="spellEnd"/>
      <w:r w:rsidRPr="001E6FBA">
        <w:rPr>
          <w:rFonts w:ascii="Arial" w:eastAsia="Times New Roman" w:hAnsi="Arial" w:cs="Arial"/>
          <w:lang w:eastAsia="pt-BR"/>
        </w:rPr>
        <w:t>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Convidados: Habitação, Saúde e Assistência.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Coordenadora da mesa: </w:t>
      </w:r>
      <w:proofErr w:type="spellStart"/>
      <w:r w:rsidRPr="001E6FBA">
        <w:rPr>
          <w:rFonts w:ascii="Arial" w:eastAsia="Times New Roman" w:hAnsi="Arial" w:cs="Arial"/>
          <w:lang w:eastAsia="pt-BR"/>
        </w:rPr>
        <w:t>Meiry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Andrea Borges.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b/>
          <w:bCs/>
          <w:lang w:eastAsia="pt-BR"/>
        </w:rPr>
        <w:t>14h às 18h</w:t>
      </w:r>
      <w:r>
        <w:rPr>
          <w:rFonts w:ascii="Arial" w:eastAsia="Times New Roman" w:hAnsi="Arial" w:cs="Arial"/>
          <w:b/>
          <w:bCs/>
          <w:lang w:eastAsia="pt-BR"/>
        </w:rPr>
        <w:t xml:space="preserve"> – </w:t>
      </w:r>
      <w:r w:rsidRPr="001E6FBA">
        <w:rPr>
          <w:rFonts w:ascii="Arial" w:eastAsia="Times New Roman" w:hAnsi="Arial" w:cs="Arial"/>
          <w:b/>
          <w:bCs/>
          <w:lang w:eastAsia="pt-BR"/>
        </w:rPr>
        <w:t>Conferência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• O direito à</w:t>
      </w:r>
      <w:r w:rsidRPr="001E6FBA">
        <w:rPr>
          <w:rFonts w:ascii="Arial" w:eastAsia="Times New Roman" w:hAnsi="Arial" w:cs="Arial"/>
          <w:lang w:eastAsia="pt-BR"/>
        </w:rPr>
        <w:t xml:space="preserve"> cidade e </w:t>
      </w:r>
      <w:r>
        <w:rPr>
          <w:rFonts w:ascii="Arial" w:eastAsia="Times New Roman" w:hAnsi="Arial" w:cs="Arial"/>
          <w:lang w:eastAsia="pt-BR"/>
        </w:rPr>
        <w:t>à</w:t>
      </w:r>
      <w:r w:rsidRPr="001E6FBA">
        <w:rPr>
          <w:rFonts w:ascii="Arial" w:eastAsia="Times New Roman" w:hAnsi="Arial" w:cs="Arial"/>
          <w:lang w:eastAsia="pt-BR"/>
        </w:rPr>
        <w:t xml:space="preserve"> Política de Segurança Pública para a População em Situação de Rua.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>• Palestrante</w:t>
      </w:r>
      <w:r w:rsidRPr="001E6FBA">
        <w:rPr>
          <w:rFonts w:ascii="Arial" w:eastAsia="Times New Roman" w:hAnsi="Arial" w:cs="Arial"/>
          <w:lang w:eastAsia="pt-BR"/>
        </w:rPr>
        <w:t>: Regina Mick – Secretaria Nacional do SENASP/MJ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lastRenderedPageBreak/>
        <w:t xml:space="preserve">• Painel de Debatedores: Prof. Robson, (PUC Minas); Wellington (SDH), Karina (CNDDH), </w:t>
      </w:r>
      <w:proofErr w:type="gramStart"/>
      <w:r w:rsidRPr="001E6FBA">
        <w:rPr>
          <w:rFonts w:ascii="Arial" w:eastAsia="Times New Roman" w:hAnsi="Arial" w:cs="Arial"/>
          <w:lang w:eastAsia="pt-BR"/>
        </w:rPr>
        <w:t>Prof.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 Lúcia Lopes ( </w:t>
      </w:r>
      <w:proofErr w:type="spellStart"/>
      <w:r w:rsidRPr="001E6FBA">
        <w:rPr>
          <w:rFonts w:ascii="Arial" w:eastAsia="Times New Roman" w:hAnsi="Arial" w:cs="Arial"/>
          <w:lang w:eastAsia="pt-BR"/>
        </w:rPr>
        <w:t>Gest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da UNB); Sra. </w:t>
      </w:r>
      <w:proofErr w:type="spellStart"/>
      <w:r w:rsidRPr="001E6FBA">
        <w:rPr>
          <w:rFonts w:ascii="Arial" w:eastAsia="Times New Roman" w:hAnsi="Arial" w:cs="Arial"/>
          <w:lang w:eastAsia="pt-BR"/>
        </w:rPr>
        <w:t>Egídia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(Fórum Municipal de BH); Gilberto (MNCR) Samuel ( MNPR).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Coordenador da mesa: Fernando Tadeu David </w:t>
      </w: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</w:p>
    <w:p w:rsid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</w:p>
    <w:p w:rsid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u w:val="single"/>
          <w:lang w:eastAsia="pt-BR"/>
        </w:rPr>
      </w:pPr>
    </w:p>
    <w:p w:rsid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24 de outubro - </w:t>
      </w:r>
      <w:proofErr w:type="spellStart"/>
      <w:r w:rsidRPr="001E6FBA">
        <w:rPr>
          <w:rFonts w:ascii="Arial" w:eastAsia="Times New Roman" w:hAnsi="Arial" w:cs="Arial"/>
          <w:b/>
          <w:u w:val="single"/>
          <w:lang w:eastAsia="pt-BR"/>
        </w:rPr>
        <w:t>Quarta-feira</w:t>
      </w:r>
      <w:proofErr w:type="spellEnd"/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b/>
          <w:bCs/>
          <w:lang w:eastAsia="pt-BR"/>
        </w:rPr>
        <w:t xml:space="preserve">10h às 12h - </w:t>
      </w:r>
      <w:r w:rsidRPr="001E6FBA">
        <w:rPr>
          <w:rFonts w:ascii="Arial" w:eastAsia="Times New Roman" w:hAnsi="Arial" w:cs="Arial"/>
          <w:b/>
          <w:bCs/>
          <w:lang w:eastAsia="pt-BR"/>
        </w:rPr>
        <w:t>Painel Temático</w:t>
      </w:r>
      <w:r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1E6FBA">
        <w:rPr>
          <w:rFonts w:ascii="Arial" w:eastAsia="Times New Roman" w:hAnsi="Arial" w:cs="Arial"/>
          <w:b/>
          <w:lang w:eastAsia="pt-BR"/>
        </w:rPr>
        <w:t>Legislação para a gestão de resíduos sólidos urbanos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 xml:space="preserve">• Legislação da União Européia – diretor da unidade de resíduos da Direção Geral de Meio Ambiente da </w:t>
      </w:r>
      <w:proofErr w:type="spellStart"/>
      <w:proofErr w:type="gramStart"/>
      <w:r w:rsidRPr="001E6FBA">
        <w:rPr>
          <w:rFonts w:ascii="Arial" w:eastAsia="Times New Roman" w:hAnsi="Arial" w:cs="Arial"/>
          <w:lang w:eastAsia="pt-BR"/>
        </w:rPr>
        <w:t>EUSr</w:t>
      </w:r>
      <w:proofErr w:type="spellEnd"/>
      <w:proofErr w:type="gramEnd"/>
      <w:r w:rsidRPr="001E6FBA">
        <w:rPr>
          <w:rFonts w:ascii="Arial" w:eastAsia="Times New Roman" w:hAnsi="Arial" w:cs="Arial"/>
          <w:lang w:eastAsia="pt-BR"/>
        </w:rPr>
        <w:t xml:space="preserve"> Júlio García </w:t>
      </w:r>
      <w:proofErr w:type="spellStart"/>
      <w:r w:rsidRPr="001E6FBA">
        <w:rPr>
          <w:rFonts w:ascii="Arial" w:eastAsia="Times New Roman" w:hAnsi="Arial" w:cs="Arial"/>
          <w:lang w:eastAsia="pt-BR"/>
        </w:rPr>
        <w:t>Burgués</w:t>
      </w:r>
      <w:proofErr w:type="spellEnd"/>
      <w:r w:rsidRPr="001E6FBA">
        <w:rPr>
          <w:rFonts w:ascii="Arial" w:eastAsia="Times New Roman" w:hAnsi="Arial" w:cs="Arial"/>
          <w:lang w:eastAsia="pt-BR"/>
        </w:rPr>
        <w:t>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Agencia de Resíduos da Catalunha – Detalhamento de desenvolvimento de política regional </w:t>
      </w:r>
      <w:proofErr w:type="spellStart"/>
      <w:r w:rsidRPr="001E6FBA">
        <w:rPr>
          <w:rFonts w:ascii="Arial" w:eastAsia="Times New Roman" w:hAnsi="Arial" w:cs="Arial"/>
          <w:lang w:eastAsia="pt-BR"/>
        </w:rPr>
        <w:t>Josep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Maria </w:t>
      </w:r>
      <w:proofErr w:type="spellStart"/>
      <w:r w:rsidRPr="001E6FBA">
        <w:rPr>
          <w:rFonts w:ascii="Arial" w:eastAsia="Times New Roman" w:hAnsi="Arial" w:cs="Arial"/>
          <w:lang w:eastAsia="pt-BR"/>
        </w:rPr>
        <w:t>Tost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- Diretor da ARC.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Bolsa Reciclagem: </w:t>
      </w:r>
      <w:proofErr w:type="gramStart"/>
      <w:r w:rsidRPr="001E6FBA">
        <w:rPr>
          <w:rFonts w:ascii="Arial" w:eastAsia="Times New Roman" w:hAnsi="Arial" w:cs="Arial"/>
          <w:lang w:eastAsia="pt-BR"/>
        </w:rPr>
        <w:t>Cadastramento,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Coeficiente de cálculos e remuneração pelos serviços ambientais urbanos das organizações dos catadores de materiais recicláveis em Minas Gerais - José Alexandre </w:t>
      </w:r>
      <w:proofErr w:type="spellStart"/>
      <w:r w:rsidRPr="001E6FBA">
        <w:rPr>
          <w:rFonts w:ascii="Arial" w:eastAsia="Times New Roman" w:hAnsi="Arial" w:cs="Arial"/>
          <w:lang w:eastAsia="pt-BR"/>
        </w:rPr>
        <w:t>Péret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1E6FBA">
        <w:rPr>
          <w:rFonts w:ascii="Arial" w:eastAsia="Times New Roman" w:hAnsi="Arial" w:cs="Arial"/>
          <w:lang w:eastAsia="pt-BR"/>
        </w:rPr>
        <w:t>Dell’isola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- Coordenador da área de tecnologia do Centro Mineiro de Referência em Resíduos – CMRR.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Articulação da Rede Latina Americana de Catadores.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Moderador – </w:t>
      </w:r>
      <w:proofErr w:type="spellStart"/>
      <w:r w:rsidRPr="001E6FBA">
        <w:rPr>
          <w:rFonts w:ascii="Arial" w:eastAsia="Times New Roman" w:hAnsi="Arial" w:cs="Arial"/>
          <w:lang w:eastAsia="pt-BR"/>
        </w:rPr>
        <w:t>Dr.Luciano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1E6FBA">
        <w:rPr>
          <w:rFonts w:ascii="Arial" w:eastAsia="Times New Roman" w:hAnsi="Arial" w:cs="Arial"/>
          <w:lang w:eastAsia="pt-BR"/>
        </w:rPr>
        <w:t>Badini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– Coordenador do CAOMA d Ministério Público do Estado de Minas Gerais.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b/>
          <w:bCs/>
          <w:lang w:eastAsia="pt-BR"/>
        </w:rPr>
        <w:t>Intervalo para almoço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t>14h às 17h</w:t>
      </w:r>
      <w:r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1E6FBA">
        <w:rPr>
          <w:rFonts w:ascii="Arial" w:eastAsia="Times New Roman" w:hAnsi="Arial" w:cs="Arial"/>
          <w:b/>
          <w:bCs/>
          <w:lang w:eastAsia="pt-BR"/>
        </w:rPr>
        <w:t>Painel Temático</w:t>
      </w:r>
      <w:r>
        <w:rPr>
          <w:rFonts w:ascii="Arial" w:eastAsia="Times New Roman" w:hAnsi="Arial" w:cs="Arial"/>
          <w:b/>
          <w:bCs/>
          <w:lang w:eastAsia="pt-BR"/>
        </w:rPr>
        <w:t xml:space="preserve"> -</w:t>
      </w:r>
      <w:r w:rsidRPr="001E6FBA">
        <w:rPr>
          <w:rFonts w:ascii="Arial" w:eastAsia="Times New Roman" w:hAnsi="Arial" w:cs="Arial"/>
          <w:b/>
          <w:bCs/>
          <w:lang w:eastAsia="pt-BR"/>
        </w:rPr>
        <w:t xml:space="preserve"> </w:t>
      </w:r>
      <w:r w:rsidRPr="001E6FBA">
        <w:rPr>
          <w:rFonts w:ascii="Arial" w:eastAsia="Times New Roman" w:hAnsi="Arial" w:cs="Arial"/>
          <w:b/>
          <w:lang w:eastAsia="pt-BR"/>
        </w:rPr>
        <w:t>Financiamento da Gestão de Resíduos Sólidos Urbanos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 xml:space="preserve">• Taxas e Fundos </w:t>
      </w:r>
      <w:proofErr w:type="gramStart"/>
      <w:r w:rsidRPr="001E6FBA">
        <w:rPr>
          <w:rFonts w:ascii="Arial" w:eastAsia="Times New Roman" w:hAnsi="Arial" w:cs="Arial"/>
          <w:lang w:eastAsia="pt-BR"/>
        </w:rPr>
        <w:t>Nacional da Espanha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 - Sistemas Integrados de Gestão (SIG) - Representante do Governo Federal da Espanha, junto á Embaixada Brasileira.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Taxa Regional na Catalunha para tratamento dos resíduos orgânicos. </w:t>
      </w:r>
      <w:r w:rsidRPr="001E6FBA">
        <w:rPr>
          <w:rFonts w:ascii="Arial" w:eastAsia="Times New Roman" w:hAnsi="Arial" w:cs="Arial"/>
          <w:lang w:eastAsia="pt-BR"/>
        </w:rPr>
        <w:br/>
      </w:r>
      <w:proofErr w:type="spellStart"/>
      <w:r w:rsidRPr="001E6FBA">
        <w:rPr>
          <w:rFonts w:ascii="Arial" w:eastAsia="Times New Roman" w:hAnsi="Arial" w:cs="Arial"/>
          <w:lang w:eastAsia="pt-BR"/>
        </w:rPr>
        <w:t>Joep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Maria </w:t>
      </w:r>
      <w:proofErr w:type="spellStart"/>
      <w:r w:rsidRPr="001E6FBA">
        <w:rPr>
          <w:rFonts w:ascii="Arial" w:eastAsia="Times New Roman" w:hAnsi="Arial" w:cs="Arial"/>
          <w:lang w:eastAsia="pt-BR"/>
        </w:rPr>
        <w:t>Tost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– Diretor da Agência de Resíduos da Catalunha – ARC.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Fundos Regionais no Brasil: Projeto Reciclando Oportunidades – compensação ambiental – Fundo de apoio para a implantação da coleta seletiva em municípios mineiros.</w:t>
      </w:r>
      <w:r w:rsidRPr="001E6FBA">
        <w:rPr>
          <w:rFonts w:ascii="Arial" w:eastAsia="Times New Roman" w:hAnsi="Arial" w:cs="Arial"/>
          <w:lang w:eastAsia="pt-BR"/>
        </w:rPr>
        <w:br/>
      </w:r>
      <w:proofErr w:type="spellStart"/>
      <w:r w:rsidRPr="001E6FBA">
        <w:rPr>
          <w:rFonts w:ascii="Arial" w:eastAsia="Times New Roman" w:hAnsi="Arial" w:cs="Arial"/>
          <w:lang w:eastAsia="pt-BR"/>
        </w:rPr>
        <w:t>Dr.Paulo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César Vicente de Lima - Representante </w:t>
      </w:r>
      <w:proofErr w:type="gramStart"/>
      <w:r w:rsidRPr="001E6FBA">
        <w:rPr>
          <w:rFonts w:ascii="Arial" w:eastAsia="Times New Roman" w:hAnsi="Arial" w:cs="Arial"/>
          <w:lang w:eastAsia="pt-BR"/>
        </w:rPr>
        <w:t>da CIMOS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 - Coordenadoria de Inclusão e Mobilização Social do Ministério Público Estadual.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Financiamento de grandes instalações de separação e tratamento de resíduos na Região metropolitana de Barcelona.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Joan </w:t>
      </w:r>
      <w:proofErr w:type="spellStart"/>
      <w:r w:rsidRPr="001E6FBA">
        <w:rPr>
          <w:rFonts w:ascii="Arial" w:eastAsia="Times New Roman" w:hAnsi="Arial" w:cs="Arial"/>
          <w:lang w:eastAsia="pt-BR"/>
        </w:rPr>
        <w:t>Miquel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1E6FBA">
        <w:rPr>
          <w:rFonts w:ascii="Arial" w:eastAsia="Times New Roman" w:hAnsi="Arial" w:cs="Arial"/>
          <w:lang w:eastAsia="pt-BR"/>
        </w:rPr>
        <w:t>Trullols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Casas - Diretor de Serviços de Prevenção e Gestão de Resíduos da Entidade de Médio Ambiente da área Metropolitana de Barcelona (AMB).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Gestão sustentável de resíduos sólidos urbanos em municípios de baixa densidade populacional.</w:t>
      </w:r>
      <w:r w:rsidRPr="001E6FBA">
        <w:rPr>
          <w:rFonts w:ascii="Arial" w:eastAsia="Times New Roman" w:hAnsi="Arial" w:cs="Arial"/>
          <w:lang w:eastAsia="pt-BR"/>
        </w:rPr>
        <w:br/>
      </w:r>
      <w:proofErr w:type="spellStart"/>
      <w:r w:rsidRPr="001E6FBA">
        <w:rPr>
          <w:rFonts w:ascii="Arial" w:eastAsia="Times New Roman" w:hAnsi="Arial" w:cs="Arial"/>
          <w:lang w:eastAsia="pt-BR"/>
        </w:rPr>
        <w:t>Mancomunitat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de </w:t>
      </w:r>
      <w:proofErr w:type="spellStart"/>
      <w:proofErr w:type="gramStart"/>
      <w:r w:rsidRPr="001E6FBA">
        <w:rPr>
          <w:rFonts w:ascii="Arial" w:eastAsia="Times New Roman" w:hAnsi="Arial" w:cs="Arial"/>
          <w:lang w:eastAsia="pt-BR"/>
        </w:rPr>
        <w:t>la</w:t>
      </w:r>
      <w:proofErr w:type="spellEnd"/>
      <w:proofErr w:type="gramEnd"/>
      <w:r w:rsidRPr="001E6FBA">
        <w:rPr>
          <w:rFonts w:ascii="Arial" w:eastAsia="Times New Roman" w:hAnsi="Arial" w:cs="Arial"/>
          <w:lang w:eastAsia="pt-BR"/>
        </w:rPr>
        <w:t xml:space="preserve"> Plana, que integra diferentes municípios de área rural na Catalunha – Gerente </w:t>
      </w:r>
      <w:proofErr w:type="spellStart"/>
      <w:r w:rsidRPr="001E6FBA">
        <w:rPr>
          <w:rFonts w:ascii="Arial" w:eastAsia="Times New Roman" w:hAnsi="Arial" w:cs="Arial"/>
          <w:lang w:eastAsia="pt-BR"/>
        </w:rPr>
        <w:t>Mancomunitat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de La Plana - Sra. </w:t>
      </w:r>
      <w:proofErr w:type="spellStart"/>
      <w:r w:rsidRPr="001E6FBA">
        <w:rPr>
          <w:rFonts w:ascii="Arial" w:eastAsia="Times New Roman" w:hAnsi="Arial" w:cs="Arial"/>
          <w:lang w:eastAsia="pt-BR"/>
        </w:rPr>
        <w:t>Imma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1E6FBA">
        <w:rPr>
          <w:rFonts w:ascii="Arial" w:eastAsia="Times New Roman" w:hAnsi="Arial" w:cs="Arial"/>
          <w:lang w:eastAsia="pt-BR"/>
        </w:rPr>
        <w:t>Codony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1E6FBA">
        <w:rPr>
          <w:rFonts w:ascii="Arial" w:eastAsia="Times New Roman" w:hAnsi="Arial" w:cs="Arial"/>
          <w:lang w:eastAsia="pt-BR"/>
        </w:rPr>
        <w:t>Soler</w:t>
      </w:r>
      <w:proofErr w:type="spellEnd"/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Moderador - José Cláudio Junqueira – Professor da Universidade </w:t>
      </w:r>
      <w:proofErr w:type="spellStart"/>
      <w:r w:rsidRPr="001E6FBA">
        <w:rPr>
          <w:rFonts w:ascii="Arial" w:eastAsia="Times New Roman" w:hAnsi="Arial" w:cs="Arial"/>
          <w:lang w:eastAsia="pt-BR"/>
        </w:rPr>
        <w:t>Fumec</w:t>
      </w:r>
      <w:proofErr w:type="spellEnd"/>
      <w:r w:rsidRPr="001E6FBA">
        <w:rPr>
          <w:rFonts w:ascii="Arial" w:eastAsia="Times New Roman" w:hAnsi="Arial" w:cs="Arial"/>
          <w:lang w:eastAsia="pt-BR"/>
        </w:rPr>
        <w:t>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b/>
          <w:bCs/>
          <w:u w:val="single"/>
          <w:lang w:eastAsia="pt-BR"/>
        </w:rPr>
        <w:t>Programação simultânea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t>10h</w:t>
      </w:r>
      <w:r>
        <w:rPr>
          <w:rFonts w:ascii="Arial" w:eastAsia="Times New Roman" w:hAnsi="Arial" w:cs="Arial"/>
          <w:b/>
          <w:bCs/>
          <w:lang w:eastAsia="pt-BR"/>
        </w:rPr>
        <w:t xml:space="preserve"> </w:t>
      </w:r>
      <w:r w:rsidRPr="001E6FBA">
        <w:rPr>
          <w:rFonts w:ascii="Arial" w:eastAsia="Times New Roman" w:hAnsi="Arial" w:cs="Arial"/>
          <w:b/>
          <w:bCs/>
          <w:lang w:eastAsia="pt-BR"/>
        </w:rPr>
        <w:t>às 11h30</w:t>
      </w:r>
      <w:r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1E6FBA">
        <w:rPr>
          <w:rFonts w:ascii="Arial" w:eastAsia="Times New Roman" w:hAnsi="Arial" w:cs="Arial"/>
          <w:lang w:eastAsia="pt-BR"/>
        </w:rPr>
        <w:t>Grupos: Articulação de Minas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t>11h30 às 12h30</w:t>
      </w:r>
      <w:r>
        <w:rPr>
          <w:rFonts w:ascii="Arial" w:eastAsia="Times New Roman" w:hAnsi="Arial" w:cs="Arial"/>
          <w:b/>
          <w:bCs/>
          <w:lang w:eastAsia="pt-BR"/>
        </w:rPr>
        <w:t xml:space="preserve"> – </w:t>
      </w:r>
      <w:r w:rsidRPr="001E6FBA">
        <w:rPr>
          <w:rFonts w:ascii="Arial" w:eastAsia="Times New Roman" w:hAnsi="Arial" w:cs="Arial"/>
          <w:lang w:eastAsia="pt-BR"/>
        </w:rPr>
        <w:t>Plenária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lastRenderedPageBreak/>
        <w:t xml:space="preserve">14h às 18h – </w:t>
      </w:r>
      <w:r w:rsidRPr="001E6FBA">
        <w:rPr>
          <w:rFonts w:ascii="Arial" w:eastAsia="Times New Roman" w:hAnsi="Arial" w:cs="Arial"/>
          <w:b/>
          <w:lang w:eastAsia="pt-BR"/>
        </w:rPr>
        <w:t>Painel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A Política de Saúde para a População em Situação de Rua - Apresentação do Plano Operativo.</w:t>
      </w:r>
      <w:r w:rsidRPr="001E6FBA">
        <w:rPr>
          <w:rFonts w:ascii="Arial" w:eastAsia="Times New Roman" w:hAnsi="Arial" w:cs="Arial"/>
          <w:lang w:eastAsia="pt-BR"/>
        </w:rPr>
        <w:br/>
        <w:t>• Convidados: Comitê Técnico da PSR / Ministério da Saúde e Conselho Estadual;</w:t>
      </w:r>
      <w:r w:rsidRPr="001E6FBA">
        <w:rPr>
          <w:rFonts w:ascii="Arial" w:eastAsia="Times New Roman" w:hAnsi="Arial" w:cs="Arial"/>
          <w:lang w:eastAsia="pt-BR"/>
        </w:rPr>
        <w:br/>
        <w:t xml:space="preserve">• Coordenador da mesa: </w:t>
      </w:r>
      <w:proofErr w:type="spellStart"/>
      <w:r w:rsidRPr="001E6FBA">
        <w:rPr>
          <w:rFonts w:ascii="Arial" w:eastAsia="Times New Roman" w:hAnsi="Arial" w:cs="Arial"/>
          <w:lang w:eastAsia="pt-BR"/>
        </w:rPr>
        <w:t>Gladston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Figueiredo.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</w:p>
    <w:p w:rsid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u w:val="single"/>
          <w:lang w:eastAsia="pt-BR"/>
        </w:rPr>
      </w:pPr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25 de outubro - </w:t>
      </w:r>
      <w:proofErr w:type="spellStart"/>
      <w:r w:rsidRPr="001E6FBA">
        <w:rPr>
          <w:rFonts w:ascii="Arial" w:eastAsia="Times New Roman" w:hAnsi="Arial" w:cs="Arial"/>
          <w:b/>
          <w:u w:val="single"/>
          <w:lang w:eastAsia="pt-BR"/>
        </w:rPr>
        <w:t>Quinta-feira</w:t>
      </w:r>
      <w:proofErr w:type="spellEnd"/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 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>
        <w:rPr>
          <w:rFonts w:ascii="Arial" w:eastAsia="Times New Roman" w:hAnsi="Arial" w:cs="Arial"/>
          <w:b/>
          <w:bCs/>
          <w:lang w:eastAsia="pt-BR"/>
        </w:rPr>
        <w:t xml:space="preserve">10h às 12h - </w:t>
      </w:r>
      <w:r w:rsidRPr="001E6FBA">
        <w:rPr>
          <w:rFonts w:ascii="Arial" w:eastAsia="Times New Roman" w:hAnsi="Arial" w:cs="Arial"/>
          <w:b/>
          <w:bCs/>
          <w:lang w:eastAsia="pt-BR"/>
        </w:rPr>
        <w:t>Painel Temático</w:t>
      </w:r>
      <w:r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1E6FBA">
        <w:rPr>
          <w:rFonts w:ascii="Arial" w:eastAsia="Times New Roman" w:hAnsi="Arial" w:cs="Arial"/>
          <w:b/>
          <w:bCs/>
          <w:lang w:eastAsia="pt-BR"/>
        </w:rPr>
        <w:t>Desenvolvimento econômico com inclusão social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 xml:space="preserve">• Desenvolvimento econômico da cadeia da Reciclagem - gestão de resíduos sólidos urbanos. Geração de riqueza e inclusão produtiva dos catadores de materiais recicláveis 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Júlio Máximo - Consultor do SEBRAE-MG.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As redes de catadores no contexto da economia solidária Paul Israel Singer - Secretário Nacional de Economia Solidária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Importância dos planos municipais de gestão de resíduos. </w:t>
      </w:r>
      <w:r w:rsidRPr="001E6FBA">
        <w:rPr>
          <w:rFonts w:ascii="Arial" w:eastAsia="Times New Roman" w:hAnsi="Arial" w:cs="Arial"/>
          <w:lang w:eastAsia="pt-BR"/>
        </w:rPr>
        <w:br/>
        <w:t xml:space="preserve">Salvador </w:t>
      </w:r>
      <w:proofErr w:type="spellStart"/>
      <w:r w:rsidRPr="001E6FBA">
        <w:rPr>
          <w:rFonts w:ascii="Arial" w:eastAsia="Times New Roman" w:hAnsi="Arial" w:cs="Arial"/>
          <w:lang w:eastAsia="pt-BR"/>
        </w:rPr>
        <w:t>Rueda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- </w:t>
      </w:r>
      <w:proofErr w:type="gramStart"/>
      <w:r w:rsidRPr="001E6FBA">
        <w:rPr>
          <w:rFonts w:ascii="Arial" w:eastAsia="Times New Roman" w:hAnsi="Arial" w:cs="Arial"/>
          <w:lang w:eastAsia="pt-BR"/>
        </w:rPr>
        <w:t>BNC.</w:t>
      </w:r>
      <w:proofErr w:type="gramEnd"/>
      <w:r w:rsidRPr="001E6FBA">
        <w:rPr>
          <w:rFonts w:ascii="Arial" w:eastAsia="Times New Roman" w:hAnsi="Arial" w:cs="Arial"/>
          <w:lang w:eastAsia="pt-BR"/>
        </w:rPr>
        <w:t>Ecologia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Gestão de parques: separação e tratamento dos resíduos </w:t>
      </w:r>
      <w:proofErr w:type="gramStart"/>
      <w:r w:rsidRPr="001E6FBA">
        <w:rPr>
          <w:rFonts w:ascii="Arial" w:eastAsia="Times New Roman" w:hAnsi="Arial" w:cs="Arial"/>
          <w:lang w:eastAsia="pt-BR"/>
        </w:rPr>
        <w:t>sólidos urbanos - Apresentado por empresa gestora, EMA ou ARC.</w:t>
      </w:r>
      <w:proofErr w:type="gramEnd"/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Sistema alternativo e social de coleta seletiva. 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Isabel </w:t>
      </w:r>
      <w:proofErr w:type="spellStart"/>
      <w:r w:rsidRPr="001E6FBA">
        <w:rPr>
          <w:rFonts w:ascii="Arial" w:eastAsia="Times New Roman" w:hAnsi="Arial" w:cs="Arial"/>
          <w:lang w:eastAsia="pt-BR"/>
        </w:rPr>
        <w:t>Gimeno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- Diretora </w:t>
      </w:r>
      <w:proofErr w:type="spellStart"/>
      <w:r w:rsidRPr="001E6FBA">
        <w:rPr>
          <w:rFonts w:ascii="Arial" w:eastAsia="Times New Roman" w:hAnsi="Arial" w:cs="Arial"/>
          <w:lang w:eastAsia="pt-BR"/>
        </w:rPr>
        <w:t>Solidança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na Catalunha.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Experiência da erradicação dos lixões na Nicarágua.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Moderadora - Jornalista Inácia Soares – Comentarista do Jornal </w:t>
      </w:r>
      <w:proofErr w:type="spellStart"/>
      <w:r w:rsidRPr="001E6FBA">
        <w:rPr>
          <w:rFonts w:ascii="Arial" w:eastAsia="Times New Roman" w:hAnsi="Arial" w:cs="Arial"/>
          <w:lang w:eastAsia="pt-BR"/>
        </w:rPr>
        <w:t>Band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Minas.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b/>
          <w:bCs/>
          <w:lang w:eastAsia="pt-BR"/>
        </w:rPr>
        <w:t>Intervalo para almoço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t>14h às 17h</w:t>
      </w:r>
      <w:r>
        <w:rPr>
          <w:rFonts w:ascii="Arial" w:eastAsia="Times New Roman" w:hAnsi="Arial" w:cs="Arial"/>
          <w:b/>
          <w:bCs/>
          <w:lang w:eastAsia="pt-BR"/>
        </w:rPr>
        <w:t xml:space="preserve"> - </w:t>
      </w:r>
      <w:r w:rsidRPr="001E6FBA">
        <w:rPr>
          <w:rFonts w:ascii="Arial" w:eastAsia="Times New Roman" w:hAnsi="Arial" w:cs="Arial"/>
          <w:b/>
          <w:bCs/>
          <w:lang w:eastAsia="pt-BR"/>
        </w:rPr>
        <w:t>Painel Temático</w:t>
      </w:r>
      <w:r>
        <w:rPr>
          <w:rFonts w:ascii="Arial" w:eastAsia="Times New Roman" w:hAnsi="Arial" w:cs="Arial"/>
          <w:b/>
          <w:bCs/>
          <w:lang w:eastAsia="pt-BR"/>
        </w:rPr>
        <w:t xml:space="preserve"> – </w:t>
      </w:r>
      <w:r w:rsidRPr="001E6FBA">
        <w:rPr>
          <w:rFonts w:ascii="Arial" w:eastAsia="Times New Roman" w:hAnsi="Arial" w:cs="Arial"/>
          <w:b/>
          <w:bCs/>
          <w:lang w:eastAsia="pt-BR"/>
        </w:rPr>
        <w:t>Tecnologias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Coleta convencional versus coleta seletiva – vantagens e desvantagens. Entidade gestora da Catalunha – ARC.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Tecnologia de coleta seletiva (</w:t>
      </w:r>
      <w:proofErr w:type="spellStart"/>
      <w:r w:rsidRPr="001E6FBA">
        <w:rPr>
          <w:rFonts w:ascii="Arial" w:eastAsia="Times New Roman" w:hAnsi="Arial" w:cs="Arial"/>
          <w:lang w:eastAsia="pt-BR"/>
        </w:rPr>
        <w:t>containeres</w:t>
      </w:r>
      <w:proofErr w:type="spellEnd"/>
      <w:r w:rsidRPr="001E6FBA">
        <w:rPr>
          <w:rFonts w:ascii="Arial" w:eastAsia="Times New Roman" w:hAnsi="Arial" w:cs="Arial"/>
          <w:lang w:eastAsia="pt-BR"/>
        </w:rPr>
        <w:t>, caminhões, centros de triagem) – Empresa Roca da Catalunha.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Tecnologia de separação e tratamento de resíduos sólidos – </w:t>
      </w:r>
      <w:proofErr w:type="spellStart"/>
      <w:r w:rsidRPr="001E6FBA">
        <w:rPr>
          <w:rFonts w:ascii="Arial" w:eastAsia="Times New Roman" w:hAnsi="Arial" w:cs="Arial"/>
          <w:lang w:eastAsia="pt-BR"/>
        </w:rPr>
        <w:t>Masias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</w:t>
      </w:r>
      <w:proofErr w:type="spellStart"/>
      <w:r w:rsidRPr="001E6FBA">
        <w:rPr>
          <w:rFonts w:ascii="Arial" w:eastAsia="Times New Roman" w:hAnsi="Arial" w:cs="Arial"/>
          <w:lang w:eastAsia="pt-BR"/>
        </w:rPr>
        <w:t>Recycling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com plantas na Espanha e Portugal.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Hugo Firmino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• Estruturação das Estratégias das Redes de Catadores no Domínio da Cadeia Produtiva e Acesso a Indústria Fundação Banco do Brasil.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Moderadora – Jacqueline Elizabeth </w:t>
      </w:r>
      <w:proofErr w:type="spellStart"/>
      <w:r w:rsidRPr="001E6FBA">
        <w:rPr>
          <w:rFonts w:ascii="Arial" w:eastAsia="Times New Roman" w:hAnsi="Arial" w:cs="Arial"/>
          <w:lang w:eastAsia="pt-BR"/>
        </w:rPr>
        <w:t>Rutkowski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– Diretora do Instituto Interdisciplinar de Estudos e Pesquisas em Sustentabilidade- Instituto Sustentar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>Conclusões do 11º Festival Lixo e Cidadania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>Sessão de encerramento.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u w:val="single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</w:r>
      <w:r w:rsidRPr="001E6FBA">
        <w:rPr>
          <w:rFonts w:ascii="Arial" w:eastAsia="Times New Roman" w:hAnsi="Arial" w:cs="Arial"/>
          <w:b/>
          <w:bCs/>
          <w:u w:val="single"/>
          <w:lang w:eastAsia="pt-BR"/>
        </w:rPr>
        <w:t>Programação simultânea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t>10h às 12h30</w:t>
      </w:r>
      <w:r>
        <w:rPr>
          <w:rFonts w:ascii="Arial" w:eastAsia="Times New Roman" w:hAnsi="Arial" w:cs="Arial"/>
          <w:b/>
          <w:bCs/>
          <w:lang w:eastAsia="pt-BR"/>
        </w:rPr>
        <w:t xml:space="preserve"> – </w:t>
      </w:r>
      <w:r w:rsidRPr="001E6FBA">
        <w:rPr>
          <w:rFonts w:ascii="Arial" w:eastAsia="Times New Roman" w:hAnsi="Arial" w:cs="Arial"/>
          <w:b/>
          <w:bCs/>
          <w:lang w:eastAsia="pt-BR"/>
        </w:rPr>
        <w:t>Painel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 xml:space="preserve">• A Política de Habitação para a População em Situação de </w:t>
      </w:r>
      <w:proofErr w:type="gramStart"/>
      <w:r w:rsidRPr="001E6FBA">
        <w:rPr>
          <w:rFonts w:ascii="Arial" w:eastAsia="Times New Roman" w:hAnsi="Arial" w:cs="Arial"/>
          <w:lang w:eastAsia="pt-BR"/>
        </w:rPr>
        <w:t>Rua :</w:t>
      </w:r>
      <w:proofErr w:type="gramEnd"/>
      <w:r w:rsidRPr="001E6FBA">
        <w:rPr>
          <w:rFonts w:ascii="Arial" w:eastAsia="Times New Roman" w:hAnsi="Arial" w:cs="Arial"/>
          <w:lang w:eastAsia="pt-BR"/>
        </w:rPr>
        <w:t xml:space="preserve"> Direito e </w:t>
      </w:r>
      <w:proofErr w:type="spellStart"/>
      <w:r w:rsidRPr="001E6FBA">
        <w:rPr>
          <w:rFonts w:ascii="Arial" w:eastAsia="Times New Roman" w:hAnsi="Arial" w:cs="Arial"/>
          <w:lang w:eastAsia="pt-BR"/>
        </w:rPr>
        <w:t>Pespectiva</w:t>
      </w:r>
      <w:proofErr w:type="spellEnd"/>
      <w:r w:rsidRPr="001E6FBA">
        <w:rPr>
          <w:rFonts w:ascii="Arial" w:eastAsia="Times New Roman" w:hAnsi="Arial" w:cs="Arial"/>
          <w:lang w:eastAsia="pt-BR"/>
        </w:rPr>
        <w:t>.</w:t>
      </w:r>
      <w:r w:rsidRPr="001E6FBA">
        <w:rPr>
          <w:rFonts w:ascii="Arial" w:eastAsia="Times New Roman" w:hAnsi="Arial" w:cs="Arial"/>
          <w:lang w:eastAsia="pt-BR"/>
        </w:rPr>
        <w:br/>
        <w:t>• Convidados : - Leonildo (MNPSR), Inês Magalhães (Ministério da Cidades) e Promotora Federal Silmara.</w:t>
      </w:r>
    </w:p>
    <w:p w:rsid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Coordenador da mesa: Samuel Rodrigues. 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b/>
          <w:u w:val="single"/>
          <w:lang w:eastAsia="pt-BR"/>
        </w:rPr>
        <w:lastRenderedPageBreak/>
        <w:t xml:space="preserve">26 de outubro - </w:t>
      </w:r>
      <w:proofErr w:type="spellStart"/>
      <w:r w:rsidRPr="001E6FBA">
        <w:rPr>
          <w:rFonts w:ascii="Arial" w:eastAsia="Times New Roman" w:hAnsi="Arial" w:cs="Arial"/>
          <w:b/>
          <w:u w:val="single"/>
          <w:lang w:eastAsia="pt-BR"/>
        </w:rPr>
        <w:t>Sexta-feira</w:t>
      </w:r>
      <w:proofErr w:type="spellEnd"/>
      <w:r w:rsidRPr="001E6FBA">
        <w:rPr>
          <w:rFonts w:ascii="Arial" w:eastAsia="Times New Roman" w:hAnsi="Arial" w:cs="Arial"/>
          <w:b/>
          <w:u w:val="single"/>
          <w:lang w:eastAsia="pt-BR"/>
        </w:rPr>
        <w:t xml:space="preserve"> </w:t>
      </w:r>
    </w:p>
    <w:p w:rsidR="001E6FBA" w:rsidRPr="001E6FBA" w:rsidRDefault="001E6FBA" w:rsidP="001E6FB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u w:val="single"/>
          <w:lang w:eastAsia="pt-BR"/>
        </w:rPr>
      </w:pP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t-BR"/>
        </w:rPr>
      </w:pPr>
      <w:r w:rsidRPr="001E6FBA">
        <w:rPr>
          <w:rFonts w:ascii="Arial" w:eastAsia="Times New Roman" w:hAnsi="Arial" w:cs="Arial"/>
          <w:b/>
          <w:bCs/>
          <w:lang w:eastAsia="pt-BR"/>
        </w:rPr>
        <w:t>Reuniões Institucionais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br/>
        <w:t>• Organização de reuniões de trabalho a nível institucional entre Catalunha e representantes do governo federal, estadual e municipal do Brasil.</w:t>
      </w:r>
    </w:p>
    <w:p w:rsidR="001E6FBA" w:rsidRPr="001E6FBA" w:rsidRDefault="001E6FBA" w:rsidP="001E6FBA">
      <w:pPr>
        <w:spacing w:after="0" w:line="240" w:lineRule="auto"/>
        <w:jc w:val="both"/>
        <w:rPr>
          <w:rFonts w:ascii="Arial" w:eastAsia="Times New Roman" w:hAnsi="Arial" w:cs="Arial"/>
          <w:lang w:eastAsia="pt-BR"/>
        </w:rPr>
      </w:pPr>
      <w:r w:rsidRPr="001E6FBA">
        <w:rPr>
          <w:rFonts w:ascii="Arial" w:eastAsia="Times New Roman" w:hAnsi="Arial" w:cs="Arial"/>
          <w:lang w:eastAsia="pt-BR"/>
        </w:rPr>
        <w:t xml:space="preserve">• Organização de match </w:t>
      </w:r>
      <w:proofErr w:type="spellStart"/>
      <w:r w:rsidRPr="001E6FBA">
        <w:rPr>
          <w:rFonts w:ascii="Arial" w:eastAsia="Times New Roman" w:hAnsi="Arial" w:cs="Arial"/>
          <w:lang w:eastAsia="pt-BR"/>
        </w:rPr>
        <w:t>making</w:t>
      </w:r>
      <w:proofErr w:type="spellEnd"/>
      <w:r w:rsidRPr="001E6FBA">
        <w:rPr>
          <w:rFonts w:ascii="Arial" w:eastAsia="Times New Roman" w:hAnsi="Arial" w:cs="Arial"/>
          <w:lang w:eastAsia="pt-BR"/>
        </w:rPr>
        <w:t xml:space="preserve"> entre empresas e instituições. </w:t>
      </w:r>
    </w:p>
    <w:p w:rsidR="005528BB" w:rsidRPr="001E6FBA" w:rsidRDefault="001E6FBA" w:rsidP="001E6FBA">
      <w:pPr>
        <w:rPr>
          <w:rFonts w:ascii="Arial" w:hAnsi="Arial" w:cs="Arial"/>
        </w:rPr>
      </w:pPr>
    </w:p>
    <w:sectPr w:rsidR="005528BB" w:rsidRPr="001E6FBA" w:rsidSect="006D0DF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1E6FBA"/>
    <w:rsid w:val="001E6FBA"/>
    <w:rsid w:val="006D0DF1"/>
    <w:rsid w:val="0084373A"/>
    <w:rsid w:val="00FB64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FB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1084</Words>
  <Characters>5859</Characters>
  <Application>Microsoft Office Word</Application>
  <DocSecurity>0</DocSecurity>
  <Lines>48</Lines>
  <Paragraphs>13</Paragraphs>
  <ScaleCrop>false</ScaleCrop>
  <Company>CAMG</Company>
  <LinksUpToDate>false</LinksUpToDate>
  <CharactersWithSpaces>6930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m1307498</dc:creator>
  <cp:lastModifiedBy>m1307498</cp:lastModifiedBy>
  <cp:revision>1</cp:revision>
  <dcterms:created xsi:type="dcterms:W3CDTF">2012-10-19T21:30:00Z</dcterms:created>
  <dcterms:modified xsi:type="dcterms:W3CDTF">2012-10-19T21:43:00Z</dcterms:modified>
</cp:coreProperties>
</file>